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11"/>
        <w:tblW w:w="5019" w:type="pct"/>
        <w:tblLook w:val="04A0" w:firstRow="1" w:lastRow="0" w:firstColumn="1" w:lastColumn="0" w:noHBand="0" w:noVBand="1"/>
      </w:tblPr>
      <w:tblGrid>
        <w:gridCol w:w="1838"/>
        <w:gridCol w:w="1486"/>
        <w:gridCol w:w="2190"/>
        <w:gridCol w:w="967"/>
        <w:gridCol w:w="2950"/>
        <w:gridCol w:w="2023"/>
        <w:gridCol w:w="1925"/>
        <w:gridCol w:w="2067"/>
      </w:tblGrid>
      <w:tr w:rsidR="00A07A51" w14:paraId="213053BB" w14:textId="77777777" w:rsidTr="002408AD">
        <w:trPr>
          <w:trHeight w:val="699"/>
        </w:trPr>
        <w:tc>
          <w:tcPr>
            <w:tcW w:w="5000" w:type="pct"/>
            <w:gridSpan w:val="8"/>
            <w:shd w:val="clear" w:color="auto" w:fill="auto"/>
          </w:tcPr>
          <w:p w14:paraId="64E430C8" w14:textId="7C1AA9EB" w:rsidR="00A07A51" w:rsidRPr="007B76DD" w:rsidRDefault="004F21CD" w:rsidP="004F21CD">
            <w:pPr>
              <w:jc w:val="center"/>
              <w:rPr>
                <w:b/>
                <w:color w:val="538135" w:themeColor="accent6" w:themeShade="BF"/>
                <w:sz w:val="32"/>
                <w:szCs w:val="32"/>
              </w:rPr>
            </w:pPr>
            <w:r w:rsidRPr="007B76DD">
              <w:rPr>
                <w:b/>
                <w:noProof/>
                <w:color w:val="538135" w:themeColor="accent6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D670B80" wp14:editId="4919D8A2">
                  <wp:simplePos x="0" y="0"/>
                  <wp:positionH relativeFrom="column">
                    <wp:posOffset>9148445</wp:posOffset>
                  </wp:positionH>
                  <wp:positionV relativeFrom="paragraph">
                    <wp:posOffset>0</wp:posOffset>
                  </wp:positionV>
                  <wp:extent cx="438150" cy="438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_ELM_TREE_LOGO_12_PDF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76DD">
              <w:rPr>
                <w:b/>
                <w:noProof/>
                <w:color w:val="538135" w:themeColor="accent6" w:themeShade="BF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42DDAB" wp14:editId="672298A0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31750</wp:posOffset>
                  </wp:positionV>
                  <wp:extent cx="361950" cy="3619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_ELM_TREE_LOGO_12_PD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A51" w:rsidRPr="007B76DD">
              <w:rPr>
                <w:b/>
                <w:color w:val="538135" w:themeColor="accent6" w:themeShade="BF"/>
                <w:sz w:val="32"/>
                <w:szCs w:val="32"/>
              </w:rPr>
              <w:t>ELM TREE COMMUNITY PRIMARY SCHOOL</w:t>
            </w:r>
            <w:r>
              <w:rPr>
                <w:b/>
                <w:color w:val="538135" w:themeColor="accent6" w:themeShade="BF"/>
                <w:sz w:val="32"/>
                <w:szCs w:val="32"/>
              </w:rPr>
              <w:t xml:space="preserve"> </w:t>
            </w:r>
            <w:r w:rsidR="00A07A51" w:rsidRPr="003B6BD3">
              <w:rPr>
                <w:b/>
                <w:color w:val="538135" w:themeColor="accent6" w:themeShade="BF"/>
                <w:sz w:val="32"/>
                <w:szCs w:val="32"/>
              </w:rPr>
              <w:t xml:space="preserve">GOVERNING BODY </w:t>
            </w:r>
            <w:r w:rsidR="00A07A51">
              <w:rPr>
                <w:b/>
                <w:color w:val="538135" w:themeColor="accent6" w:themeShade="BF"/>
                <w:sz w:val="32"/>
                <w:szCs w:val="32"/>
              </w:rPr>
              <w:t>INTERESTS</w:t>
            </w:r>
          </w:p>
        </w:tc>
      </w:tr>
      <w:tr w:rsidR="002408AD" w:rsidRPr="002408AD" w14:paraId="21A6C8FE" w14:textId="77777777" w:rsidTr="00812FA4">
        <w:trPr>
          <w:trHeight w:val="331"/>
        </w:trPr>
        <w:tc>
          <w:tcPr>
            <w:tcW w:w="595" w:type="pct"/>
          </w:tcPr>
          <w:p w14:paraId="5608F610" w14:textId="77777777" w:rsidR="002408AD" w:rsidRPr="002408AD" w:rsidRDefault="002408AD" w:rsidP="004F21CD">
            <w:pPr>
              <w:jc w:val="center"/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481" w:type="pct"/>
          </w:tcPr>
          <w:p w14:paraId="30D4A871" w14:textId="77777777" w:rsidR="002408AD" w:rsidRPr="002408AD" w:rsidRDefault="002408AD" w:rsidP="004F21CD">
            <w:pPr>
              <w:jc w:val="center"/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Category of Governor</w:t>
            </w:r>
          </w:p>
        </w:tc>
        <w:tc>
          <w:tcPr>
            <w:tcW w:w="709" w:type="pct"/>
          </w:tcPr>
          <w:p w14:paraId="694ECEB7" w14:textId="77777777" w:rsidR="002408AD" w:rsidRPr="002408AD" w:rsidRDefault="002408AD" w:rsidP="004F21CD">
            <w:pPr>
              <w:jc w:val="center"/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Term of Office</w:t>
            </w:r>
          </w:p>
        </w:tc>
        <w:tc>
          <w:tcPr>
            <w:tcW w:w="313" w:type="pct"/>
          </w:tcPr>
          <w:p w14:paraId="0510E510" w14:textId="77777777" w:rsidR="002408AD" w:rsidRPr="002408AD" w:rsidRDefault="002408AD" w:rsidP="004F21CD">
            <w:pPr>
              <w:jc w:val="center"/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Voting Rights</w:t>
            </w:r>
          </w:p>
        </w:tc>
        <w:tc>
          <w:tcPr>
            <w:tcW w:w="955" w:type="pct"/>
          </w:tcPr>
          <w:p w14:paraId="74305A2C" w14:textId="77777777" w:rsidR="002408AD" w:rsidRPr="002408AD" w:rsidRDefault="002408AD" w:rsidP="004F21CD">
            <w:pPr>
              <w:jc w:val="center"/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Positions of Responsibility</w:t>
            </w:r>
          </w:p>
        </w:tc>
        <w:tc>
          <w:tcPr>
            <w:tcW w:w="655" w:type="pct"/>
          </w:tcPr>
          <w:p w14:paraId="7E002F22" w14:textId="77777777" w:rsidR="002408AD" w:rsidRPr="002408AD" w:rsidRDefault="002408AD" w:rsidP="004F21CD">
            <w:pPr>
              <w:jc w:val="center"/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Relevant Business Interests</w:t>
            </w:r>
          </w:p>
        </w:tc>
        <w:tc>
          <w:tcPr>
            <w:tcW w:w="623" w:type="pct"/>
          </w:tcPr>
          <w:p w14:paraId="681D33F2" w14:textId="77777777" w:rsidR="002408AD" w:rsidRPr="002408AD" w:rsidRDefault="002408AD" w:rsidP="004F21CD">
            <w:pPr>
              <w:jc w:val="center"/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Other Educational Establishments Governed</w:t>
            </w:r>
          </w:p>
        </w:tc>
        <w:tc>
          <w:tcPr>
            <w:tcW w:w="669" w:type="pct"/>
          </w:tcPr>
          <w:p w14:paraId="435EA9D9" w14:textId="77777777" w:rsidR="002408AD" w:rsidRPr="002408AD" w:rsidRDefault="002408AD" w:rsidP="004F21CD">
            <w:pPr>
              <w:jc w:val="center"/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Relationships between Governors &amp; Staff</w:t>
            </w:r>
          </w:p>
        </w:tc>
      </w:tr>
      <w:tr w:rsidR="002408AD" w:rsidRPr="002408AD" w14:paraId="6C1332AD" w14:textId="77777777" w:rsidTr="00812FA4">
        <w:trPr>
          <w:trHeight w:val="939"/>
        </w:trPr>
        <w:tc>
          <w:tcPr>
            <w:tcW w:w="595" w:type="pct"/>
          </w:tcPr>
          <w:p w14:paraId="167985FA" w14:textId="77777777" w:rsidR="002408AD" w:rsidRPr="002408AD" w:rsidRDefault="002408AD" w:rsidP="004F21CD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Dianne Hodgson</w:t>
            </w:r>
          </w:p>
        </w:tc>
        <w:tc>
          <w:tcPr>
            <w:tcW w:w="481" w:type="pct"/>
          </w:tcPr>
          <w:p w14:paraId="4F158928" w14:textId="77777777" w:rsidR="002408AD" w:rsidRPr="002408AD" w:rsidRDefault="002408AD" w:rsidP="004F21CD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Chair</w:t>
            </w:r>
          </w:p>
        </w:tc>
        <w:tc>
          <w:tcPr>
            <w:tcW w:w="709" w:type="pct"/>
          </w:tcPr>
          <w:p w14:paraId="083BAC5C" w14:textId="75D9F1A2" w:rsidR="002408AD" w:rsidRPr="002408AD" w:rsidRDefault="00123AA0" w:rsidP="004F21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19/03/2023 – 18/03/2027</w:t>
            </w:r>
          </w:p>
        </w:tc>
        <w:tc>
          <w:tcPr>
            <w:tcW w:w="313" w:type="pct"/>
          </w:tcPr>
          <w:p w14:paraId="4F352F15" w14:textId="77777777" w:rsidR="002408AD" w:rsidRPr="002408AD" w:rsidRDefault="002408AD" w:rsidP="004F21CD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955" w:type="pct"/>
          </w:tcPr>
          <w:p w14:paraId="465C23ED" w14:textId="77777777" w:rsidR="002408AD" w:rsidRDefault="002408AD" w:rsidP="004F21CD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Chair of Governors</w:t>
            </w:r>
          </w:p>
          <w:p w14:paraId="58833B4D" w14:textId="1A07C3B2" w:rsidR="002408AD" w:rsidRDefault="002408AD" w:rsidP="004F21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Leadership &amp; Management</w:t>
            </w:r>
          </w:p>
          <w:p w14:paraId="0A766824" w14:textId="4513C6E2" w:rsidR="002408AD" w:rsidRPr="002408AD" w:rsidRDefault="002408AD" w:rsidP="004F21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Headteacher Appraisal </w:t>
            </w:r>
          </w:p>
          <w:p w14:paraId="7051AFA4" w14:textId="5CC3B0C1" w:rsidR="002408AD" w:rsidRPr="002408AD" w:rsidRDefault="002408AD" w:rsidP="004F21CD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 xml:space="preserve">Safeguarding </w:t>
            </w:r>
            <w:r>
              <w:rPr>
                <w:bCs/>
                <w:sz w:val="20"/>
                <w:szCs w:val="20"/>
              </w:rPr>
              <w:t>&amp; SCR</w:t>
            </w:r>
          </w:p>
        </w:tc>
        <w:tc>
          <w:tcPr>
            <w:tcW w:w="655" w:type="pct"/>
          </w:tcPr>
          <w:p w14:paraId="08CC134E" w14:textId="77777777" w:rsidR="002408AD" w:rsidRPr="002408AD" w:rsidRDefault="002408AD" w:rsidP="004F21CD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23" w:type="pct"/>
          </w:tcPr>
          <w:p w14:paraId="180D3A08" w14:textId="77777777" w:rsidR="002408AD" w:rsidRPr="002408AD" w:rsidRDefault="002408AD" w:rsidP="004F21CD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 xml:space="preserve">Chair of </w:t>
            </w:r>
            <w:proofErr w:type="spellStart"/>
            <w:r w:rsidRPr="002408AD">
              <w:rPr>
                <w:bCs/>
                <w:sz w:val="20"/>
                <w:szCs w:val="20"/>
              </w:rPr>
              <w:t>Moorbook</w:t>
            </w:r>
            <w:proofErr w:type="spellEnd"/>
            <w:r w:rsidRPr="002408AD">
              <w:rPr>
                <w:bCs/>
                <w:sz w:val="20"/>
                <w:szCs w:val="20"/>
              </w:rPr>
              <w:t xml:space="preserve"> School</w:t>
            </w:r>
          </w:p>
        </w:tc>
        <w:tc>
          <w:tcPr>
            <w:tcW w:w="669" w:type="pct"/>
          </w:tcPr>
          <w:p w14:paraId="4E77FC34" w14:textId="77777777" w:rsidR="002408AD" w:rsidRPr="002408AD" w:rsidRDefault="002408AD" w:rsidP="004F21CD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Married to Governor – Bill Hodgson</w:t>
            </w:r>
          </w:p>
        </w:tc>
      </w:tr>
      <w:tr w:rsidR="00812FA4" w:rsidRPr="002408AD" w14:paraId="6E99C5E1" w14:textId="77777777" w:rsidTr="00812FA4">
        <w:trPr>
          <w:trHeight w:val="679"/>
        </w:trPr>
        <w:tc>
          <w:tcPr>
            <w:tcW w:w="595" w:type="pct"/>
          </w:tcPr>
          <w:p w14:paraId="18F3DF8C" w14:textId="13C47AC6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Mark Montgomery</w:t>
            </w:r>
          </w:p>
        </w:tc>
        <w:tc>
          <w:tcPr>
            <w:tcW w:w="481" w:type="pct"/>
          </w:tcPr>
          <w:p w14:paraId="5ED3B5FB" w14:textId="5442A2A0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Vice Chair</w:t>
            </w:r>
          </w:p>
        </w:tc>
        <w:tc>
          <w:tcPr>
            <w:tcW w:w="709" w:type="pct"/>
          </w:tcPr>
          <w:p w14:paraId="7AF939E4" w14:textId="368E84BB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29/06/2021 – 28/06/2025</w:t>
            </w:r>
          </w:p>
        </w:tc>
        <w:tc>
          <w:tcPr>
            <w:tcW w:w="313" w:type="pct"/>
          </w:tcPr>
          <w:p w14:paraId="11384EEE" w14:textId="2039E8F8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955" w:type="pct"/>
          </w:tcPr>
          <w:p w14:paraId="3BF52CB9" w14:textId="77777777" w:rsidR="00812FA4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Pay Committee</w:t>
            </w:r>
          </w:p>
          <w:p w14:paraId="5765339B" w14:textId="77777777" w:rsidR="00812FA4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Looked After Children</w:t>
            </w:r>
            <w:r>
              <w:rPr>
                <w:bCs/>
                <w:sz w:val="20"/>
                <w:szCs w:val="20"/>
              </w:rPr>
              <w:t xml:space="preserve"> &amp; PP</w:t>
            </w:r>
          </w:p>
          <w:p w14:paraId="25E91196" w14:textId="77777777" w:rsidR="00812FA4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Leadership and Management</w:t>
            </w:r>
          </w:p>
          <w:p w14:paraId="3838B8A8" w14:textId="2CD404E0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Safeguarding &amp; SCR</w:t>
            </w:r>
          </w:p>
        </w:tc>
        <w:tc>
          <w:tcPr>
            <w:tcW w:w="655" w:type="pct"/>
          </w:tcPr>
          <w:p w14:paraId="7310E7B6" w14:textId="4F553C66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23" w:type="pct"/>
          </w:tcPr>
          <w:p w14:paraId="6A96136C" w14:textId="446ECBA8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69" w:type="pct"/>
          </w:tcPr>
          <w:p w14:paraId="1A73FC11" w14:textId="4A22DEC5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</w:p>
        </w:tc>
      </w:tr>
      <w:tr w:rsidR="00812FA4" w:rsidRPr="002408AD" w14:paraId="1B321782" w14:textId="77777777" w:rsidTr="00812FA4">
        <w:trPr>
          <w:trHeight w:val="664"/>
        </w:trPr>
        <w:tc>
          <w:tcPr>
            <w:tcW w:w="595" w:type="pct"/>
          </w:tcPr>
          <w:p w14:paraId="378C043E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David Lamb</w:t>
            </w:r>
          </w:p>
        </w:tc>
        <w:tc>
          <w:tcPr>
            <w:tcW w:w="481" w:type="pct"/>
          </w:tcPr>
          <w:p w14:paraId="118B9FDC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Headteacher</w:t>
            </w:r>
          </w:p>
        </w:tc>
        <w:tc>
          <w:tcPr>
            <w:tcW w:w="709" w:type="pct"/>
          </w:tcPr>
          <w:p w14:paraId="34806C87" w14:textId="29529F14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01/09/2013</w:t>
            </w:r>
          </w:p>
        </w:tc>
        <w:tc>
          <w:tcPr>
            <w:tcW w:w="313" w:type="pct"/>
          </w:tcPr>
          <w:p w14:paraId="776631B1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955" w:type="pct"/>
          </w:tcPr>
          <w:p w14:paraId="0E546914" w14:textId="77777777" w:rsidR="00812FA4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Headteacher</w:t>
            </w:r>
          </w:p>
          <w:p w14:paraId="268D3E86" w14:textId="1B8B3281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Leadership and Management</w:t>
            </w:r>
          </w:p>
        </w:tc>
        <w:tc>
          <w:tcPr>
            <w:tcW w:w="655" w:type="pct"/>
          </w:tcPr>
          <w:p w14:paraId="13A471D3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SHARES Lancashire</w:t>
            </w:r>
          </w:p>
          <w:p w14:paraId="26AF68A5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LSSHTA</w:t>
            </w:r>
          </w:p>
          <w:p w14:paraId="324E563D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Lancashire BESD Federation</w:t>
            </w:r>
          </w:p>
        </w:tc>
        <w:tc>
          <w:tcPr>
            <w:tcW w:w="623" w:type="pct"/>
          </w:tcPr>
          <w:p w14:paraId="024F22E7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69" w:type="pct"/>
          </w:tcPr>
          <w:p w14:paraId="30FAA8FF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</w:tr>
      <w:tr w:rsidR="00812FA4" w:rsidRPr="002408AD" w14:paraId="5CF4F92D" w14:textId="77777777" w:rsidTr="00812FA4">
        <w:trPr>
          <w:trHeight w:val="620"/>
        </w:trPr>
        <w:tc>
          <w:tcPr>
            <w:tcW w:w="595" w:type="pct"/>
          </w:tcPr>
          <w:p w14:paraId="6BBC8AAD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Bill Hodgson</w:t>
            </w:r>
          </w:p>
        </w:tc>
        <w:tc>
          <w:tcPr>
            <w:tcW w:w="481" w:type="pct"/>
          </w:tcPr>
          <w:p w14:paraId="3B20EE62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Co-Opt</w:t>
            </w:r>
          </w:p>
        </w:tc>
        <w:tc>
          <w:tcPr>
            <w:tcW w:w="709" w:type="pct"/>
          </w:tcPr>
          <w:p w14:paraId="7965EFDA" w14:textId="52294508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28/09/2021 – 27/09/2025</w:t>
            </w:r>
          </w:p>
        </w:tc>
        <w:tc>
          <w:tcPr>
            <w:tcW w:w="313" w:type="pct"/>
          </w:tcPr>
          <w:p w14:paraId="7EDE27FA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955" w:type="pct"/>
          </w:tcPr>
          <w:p w14:paraId="4A95EA4C" w14:textId="77777777" w:rsidR="00812FA4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Finance Committee</w:t>
            </w:r>
          </w:p>
          <w:p w14:paraId="2FBB5DD0" w14:textId="39A9AF8E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Pupil Premium </w:t>
            </w:r>
          </w:p>
        </w:tc>
        <w:tc>
          <w:tcPr>
            <w:tcW w:w="655" w:type="pct"/>
          </w:tcPr>
          <w:p w14:paraId="420ACD81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23" w:type="pct"/>
          </w:tcPr>
          <w:p w14:paraId="337A98A5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Governor at Hope High</w:t>
            </w:r>
          </w:p>
        </w:tc>
        <w:tc>
          <w:tcPr>
            <w:tcW w:w="669" w:type="pct"/>
          </w:tcPr>
          <w:p w14:paraId="013EB010" w14:textId="385ED3AE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Married to Chair</w:t>
            </w:r>
          </w:p>
        </w:tc>
      </w:tr>
      <w:tr w:rsidR="00812FA4" w:rsidRPr="002408AD" w14:paraId="04FC32D8" w14:textId="77777777" w:rsidTr="00812FA4">
        <w:trPr>
          <w:trHeight w:val="347"/>
        </w:trPr>
        <w:tc>
          <w:tcPr>
            <w:tcW w:w="595" w:type="pct"/>
          </w:tcPr>
          <w:p w14:paraId="12694B13" w14:textId="09325601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Harry Cartwright</w:t>
            </w:r>
          </w:p>
        </w:tc>
        <w:tc>
          <w:tcPr>
            <w:tcW w:w="481" w:type="pct"/>
          </w:tcPr>
          <w:p w14:paraId="6C71D724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Staff</w:t>
            </w:r>
          </w:p>
        </w:tc>
        <w:tc>
          <w:tcPr>
            <w:tcW w:w="709" w:type="pct"/>
          </w:tcPr>
          <w:p w14:paraId="6657659B" w14:textId="2E8158E5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30/11/2021 – 29/11/2025</w:t>
            </w:r>
          </w:p>
        </w:tc>
        <w:tc>
          <w:tcPr>
            <w:tcW w:w="313" w:type="pct"/>
          </w:tcPr>
          <w:p w14:paraId="0E0D0C34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955" w:type="pct"/>
          </w:tcPr>
          <w:p w14:paraId="2599DEB7" w14:textId="51B2B87E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Finance Committee</w:t>
            </w:r>
          </w:p>
        </w:tc>
        <w:tc>
          <w:tcPr>
            <w:tcW w:w="655" w:type="pct"/>
          </w:tcPr>
          <w:p w14:paraId="1B01D252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23" w:type="pct"/>
          </w:tcPr>
          <w:p w14:paraId="2FEE6457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69" w:type="pct"/>
          </w:tcPr>
          <w:p w14:paraId="678C1B32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</w:tr>
      <w:tr w:rsidR="00812FA4" w:rsidRPr="002408AD" w14:paraId="1CF8F743" w14:textId="77777777" w:rsidTr="00812FA4">
        <w:trPr>
          <w:trHeight w:val="347"/>
        </w:trPr>
        <w:tc>
          <w:tcPr>
            <w:tcW w:w="595" w:type="pct"/>
          </w:tcPr>
          <w:p w14:paraId="2D903BFD" w14:textId="29E574A3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Keeley Wainwright</w:t>
            </w:r>
          </w:p>
        </w:tc>
        <w:tc>
          <w:tcPr>
            <w:tcW w:w="481" w:type="pct"/>
          </w:tcPr>
          <w:p w14:paraId="115A2A49" w14:textId="5AC78A3E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Staff</w:t>
            </w:r>
          </w:p>
        </w:tc>
        <w:tc>
          <w:tcPr>
            <w:tcW w:w="709" w:type="pct"/>
          </w:tcPr>
          <w:p w14:paraId="4B14F009" w14:textId="4AC5155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08/03/2022 – 07/03/2026</w:t>
            </w:r>
          </w:p>
        </w:tc>
        <w:tc>
          <w:tcPr>
            <w:tcW w:w="313" w:type="pct"/>
          </w:tcPr>
          <w:p w14:paraId="0426D271" w14:textId="4A303292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955" w:type="pct"/>
          </w:tcPr>
          <w:p w14:paraId="6063ECD3" w14:textId="0E69288B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655" w:type="pct"/>
          </w:tcPr>
          <w:p w14:paraId="74814832" w14:textId="08FB0E90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23" w:type="pct"/>
          </w:tcPr>
          <w:p w14:paraId="1EBB956F" w14:textId="1EE363D4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69" w:type="pct"/>
          </w:tcPr>
          <w:p w14:paraId="1D609320" w14:textId="4342BD99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</w:tr>
      <w:tr w:rsidR="00812FA4" w:rsidRPr="002408AD" w14:paraId="3C0C8DC7" w14:textId="77777777" w:rsidTr="00812FA4">
        <w:trPr>
          <w:trHeight w:val="664"/>
        </w:trPr>
        <w:tc>
          <w:tcPr>
            <w:tcW w:w="595" w:type="pct"/>
          </w:tcPr>
          <w:p w14:paraId="51E89AD0" w14:textId="302912FA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Rachel Burbidge</w:t>
            </w:r>
          </w:p>
        </w:tc>
        <w:tc>
          <w:tcPr>
            <w:tcW w:w="481" w:type="pct"/>
          </w:tcPr>
          <w:p w14:paraId="638809AF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Parent</w:t>
            </w:r>
          </w:p>
        </w:tc>
        <w:tc>
          <w:tcPr>
            <w:tcW w:w="709" w:type="pct"/>
          </w:tcPr>
          <w:p w14:paraId="74E85C88" w14:textId="4D0146E9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30/11/2021 – 29/11/2025</w:t>
            </w:r>
          </w:p>
        </w:tc>
        <w:tc>
          <w:tcPr>
            <w:tcW w:w="313" w:type="pct"/>
          </w:tcPr>
          <w:p w14:paraId="63BEFA29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955" w:type="pct"/>
          </w:tcPr>
          <w:p w14:paraId="34EC237E" w14:textId="621A777B" w:rsidR="00812FA4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Pay Committee</w:t>
            </w:r>
          </w:p>
          <w:p w14:paraId="04D12378" w14:textId="4C8F6A41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Personal Development</w:t>
            </w:r>
          </w:p>
          <w:p w14:paraId="38D92737" w14:textId="77777777" w:rsidR="00812FA4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Wellbeing</w:t>
            </w:r>
          </w:p>
          <w:p w14:paraId="308FE0B2" w14:textId="2C669A4D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Behaviour &amp; Attitudes</w:t>
            </w:r>
          </w:p>
        </w:tc>
        <w:tc>
          <w:tcPr>
            <w:tcW w:w="655" w:type="pct"/>
          </w:tcPr>
          <w:p w14:paraId="1AABD26D" w14:textId="28F6A390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Pastoral Manager at Penwortham Priory Academy</w:t>
            </w:r>
          </w:p>
        </w:tc>
        <w:tc>
          <w:tcPr>
            <w:tcW w:w="623" w:type="pct"/>
          </w:tcPr>
          <w:p w14:paraId="4CB45732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69" w:type="pct"/>
          </w:tcPr>
          <w:p w14:paraId="3D81EA76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</w:tr>
      <w:tr w:rsidR="00812FA4" w:rsidRPr="002408AD" w14:paraId="28026410" w14:textId="77777777" w:rsidTr="00812FA4">
        <w:trPr>
          <w:trHeight w:val="664"/>
        </w:trPr>
        <w:tc>
          <w:tcPr>
            <w:tcW w:w="595" w:type="pct"/>
          </w:tcPr>
          <w:p w14:paraId="2C11D99E" w14:textId="575B76F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Keeley Taberner</w:t>
            </w:r>
          </w:p>
        </w:tc>
        <w:tc>
          <w:tcPr>
            <w:tcW w:w="481" w:type="pct"/>
          </w:tcPr>
          <w:p w14:paraId="43D63E1E" w14:textId="00106D71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Co-Opt</w:t>
            </w:r>
          </w:p>
        </w:tc>
        <w:tc>
          <w:tcPr>
            <w:tcW w:w="709" w:type="pct"/>
          </w:tcPr>
          <w:p w14:paraId="0D19D5D3" w14:textId="4E97ABCD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07/03/2023 – 06/03/2027</w:t>
            </w:r>
          </w:p>
        </w:tc>
        <w:tc>
          <w:tcPr>
            <w:tcW w:w="313" w:type="pct"/>
          </w:tcPr>
          <w:p w14:paraId="55DDBF47" w14:textId="199C63C9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955" w:type="pct"/>
          </w:tcPr>
          <w:p w14:paraId="1B84CDBE" w14:textId="77777777" w:rsidR="00812FA4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Pay Committee</w:t>
            </w:r>
          </w:p>
          <w:p w14:paraId="36FFF52A" w14:textId="7DE79D1F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Personal Development</w:t>
            </w:r>
          </w:p>
        </w:tc>
        <w:tc>
          <w:tcPr>
            <w:tcW w:w="655" w:type="pct"/>
          </w:tcPr>
          <w:p w14:paraId="49BAFFF3" w14:textId="7777777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Headteacher of Woodland School</w:t>
            </w:r>
          </w:p>
          <w:p w14:paraId="146D1517" w14:textId="18E4F4AD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SHARES Lancashire</w:t>
            </w:r>
          </w:p>
        </w:tc>
        <w:tc>
          <w:tcPr>
            <w:tcW w:w="623" w:type="pct"/>
          </w:tcPr>
          <w:p w14:paraId="37CEDC1D" w14:textId="44E16833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69" w:type="pct"/>
          </w:tcPr>
          <w:p w14:paraId="15DF0653" w14:textId="4A60677E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 w:rsidRPr="002408AD">
              <w:rPr>
                <w:bCs/>
                <w:sz w:val="20"/>
                <w:szCs w:val="20"/>
              </w:rPr>
              <w:t>None</w:t>
            </w:r>
          </w:p>
        </w:tc>
      </w:tr>
      <w:tr w:rsidR="00812FA4" w:rsidRPr="002408AD" w14:paraId="40CD9840" w14:textId="77777777" w:rsidTr="00812FA4">
        <w:trPr>
          <w:trHeight w:val="664"/>
        </w:trPr>
        <w:tc>
          <w:tcPr>
            <w:tcW w:w="595" w:type="pct"/>
          </w:tcPr>
          <w:p w14:paraId="4AE91871" w14:textId="74FA5BC9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Peter Gaskell</w:t>
            </w:r>
          </w:p>
        </w:tc>
        <w:tc>
          <w:tcPr>
            <w:tcW w:w="481" w:type="pct"/>
          </w:tcPr>
          <w:p w14:paraId="6B5B8875" w14:textId="0DBE873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Co-Opt</w:t>
            </w:r>
          </w:p>
        </w:tc>
        <w:tc>
          <w:tcPr>
            <w:tcW w:w="709" w:type="pct"/>
          </w:tcPr>
          <w:p w14:paraId="318ECF70" w14:textId="7DB73775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26/09/2023 – 25/09/2027</w:t>
            </w:r>
          </w:p>
        </w:tc>
        <w:tc>
          <w:tcPr>
            <w:tcW w:w="313" w:type="pct"/>
          </w:tcPr>
          <w:p w14:paraId="4EB8DAEC" w14:textId="4DC91A07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955" w:type="pct"/>
          </w:tcPr>
          <w:p w14:paraId="14037DD9" w14:textId="77777777" w:rsidR="00812FA4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Finance Committee</w:t>
            </w:r>
          </w:p>
          <w:p w14:paraId="24B36468" w14:textId="12F48187" w:rsidR="00812FA4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Behaviour &amp; Attitudes</w:t>
            </w:r>
          </w:p>
        </w:tc>
        <w:tc>
          <w:tcPr>
            <w:tcW w:w="655" w:type="pct"/>
          </w:tcPr>
          <w:p w14:paraId="111FA700" w14:textId="1B0C4278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23" w:type="pct"/>
          </w:tcPr>
          <w:p w14:paraId="06566DD7" w14:textId="0309F48D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None</w:t>
            </w:r>
          </w:p>
        </w:tc>
        <w:tc>
          <w:tcPr>
            <w:tcW w:w="669" w:type="pct"/>
          </w:tcPr>
          <w:p w14:paraId="3CC0857B" w14:textId="03998BED" w:rsidR="00812FA4" w:rsidRPr="002408AD" w:rsidRDefault="00812FA4" w:rsidP="00812F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Father of Abigail Gaskell (Assistant Head)</w:t>
            </w:r>
          </w:p>
        </w:tc>
      </w:tr>
    </w:tbl>
    <w:p w14:paraId="48A7EE20" w14:textId="5BD8BC08" w:rsidR="00216F17" w:rsidRPr="002408AD" w:rsidRDefault="002408AD">
      <w:pPr>
        <w:rPr>
          <w:bCs/>
          <w:i/>
          <w:iCs/>
        </w:rPr>
      </w:pPr>
      <w:r>
        <w:rPr>
          <w:bCs/>
          <w:i/>
          <w:iCs/>
        </w:rPr>
        <w:t>*All governors oversee Quality of Education</w:t>
      </w:r>
    </w:p>
    <w:sectPr w:rsidR="00216F17" w:rsidRPr="002408AD" w:rsidSect="00785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5BDF"/>
    <w:multiLevelType w:val="hybridMultilevel"/>
    <w:tmpl w:val="5F76B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631BB"/>
    <w:multiLevelType w:val="hybridMultilevel"/>
    <w:tmpl w:val="376ED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251EE"/>
    <w:multiLevelType w:val="hybridMultilevel"/>
    <w:tmpl w:val="572E0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10872">
    <w:abstractNumId w:val="2"/>
  </w:num>
  <w:num w:numId="2" w16cid:durableId="1039890561">
    <w:abstractNumId w:val="0"/>
  </w:num>
  <w:num w:numId="3" w16cid:durableId="6934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DD"/>
    <w:rsid w:val="00123AA0"/>
    <w:rsid w:val="00145E88"/>
    <w:rsid w:val="00170C87"/>
    <w:rsid w:val="00196FF5"/>
    <w:rsid w:val="001A397F"/>
    <w:rsid w:val="001B1331"/>
    <w:rsid w:val="00200900"/>
    <w:rsid w:val="00216F17"/>
    <w:rsid w:val="002408AD"/>
    <w:rsid w:val="003633E6"/>
    <w:rsid w:val="003B6BD3"/>
    <w:rsid w:val="00426050"/>
    <w:rsid w:val="004F21CD"/>
    <w:rsid w:val="007521CA"/>
    <w:rsid w:val="00785987"/>
    <w:rsid w:val="007B76DD"/>
    <w:rsid w:val="007F33C3"/>
    <w:rsid w:val="0080730B"/>
    <w:rsid w:val="00812FA4"/>
    <w:rsid w:val="008923DC"/>
    <w:rsid w:val="00892AE3"/>
    <w:rsid w:val="00A07A51"/>
    <w:rsid w:val="00A33FC9"/>
    <w:rsid w:val="00AC2729"/>
    <w:rsid w:val="00AC62DC"/>
    <w:rsid w:val="00B76E0A"/>
    <w:rsid w:val="00C9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6B62"/>
  <w15:chartTrackingRefBased/>
  <w15:docId w15:val="{049A993E-ED84-4879-B13F-19A01A28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6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3E2A-E3E0-4058-A9A9-3C619D12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Cartwright</dc:creator>
  <cp:keywords/>
  <dc:description/>
  <cp:lastModifiedBy>Harry Cartwright</cp:lastModifiedBy>
  <cp:revision>5</cp:revision>
  <cp:lastPrinted>2019-11-13T12:41:00Z</cp:lastPrinted>
  <dcterms:created xsi:type="dcterms:W3CDTF">2023-09-26T16:10:00Z</dcterms:created>
  <dcterms:modified xsi:type="dcterms:W3CDTF">2024-03-06T08:54:00Z</dcterms:modified>
</cp:coreProperties>
</file>